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9FA" w:rsidRDefault="004059FA" w:rsidP="004059FA">
      <w:r>
        <w:t>Lutherdale's Response to Wisconsin's Emergency Order 1 (Mandatory Face Covering</w:t>
      </w:r>
      <w:bookmarkStart w:id="0" w:name="_GoBack"/>
      <w:bookmarkEnd w:id="0"/>
      <w:r>
        <w:t>)</w:t>
      </w:r>
    </w:p>
    <w:p w:rsidR="004059FA" w:rsidRDefault="004059FA" w:rsidP="004059FA"/>
    <w:p w:rsidR="004059FA" w:rsidRDefault="004059FA" w:rsidP="004059FA">
      <w:r>
        <w:t xml:space="preserve">On August 1st, Wisconsin Governor Evers put into effect Emergency Order 1, requiring mask of face-covering when indoors or in an enclosed space other than a private residence. </w:t>
      </w:r>
    </w:p>
    <w:p w:rsidR="004059FA" w:rsidRDefault="004059FA" w:rsidP="004059FA"/>
    <w:p w:rsidR="004059FA" w:rsidRDefault="004059FA" w:rsidP="004059FA">
      <w:r>
        <w:t xml:space="preserve">Lutherdale has been following protocols for our summer camp based on guidelines from the American Camp Association for our summer camp which opened on July 5th. The leading principle in these protocols has been that we would continuously monitor the situation and if the situation changes, so will our plan. </w:t>
      </w:r>
    </w:p>
    <w:p w:rsidR="004059FA" w:rsidRDefault="004059FA" w:rsidP="004059FA"/>
    <w:p w:rsidR="004059FA" w:rsidRDefault="004059FA" w:rsidP="004059FA">
      <w:r>
        <w:t xml:space="preserve">Through the first 4 weeks of the summer camp program, we have been successful in bringing heathy children to camp and keeping them healthy while on site. Our summer staff has not left campus since the arrived on June 28th.  Daily temperature and health checks of campers and staff have resulted in no one presenting with any symptoms while at camp and have had no reported symptomatic campers after they returned home. </w:t>
      </w:r>
    </w:p>
    <w:p w:rsidR="004059FA" w:rsidRDefault="004059FA" w:rsidP="004059FA"/>
    <w:p w:rsidR="004059FA" w:rsidRDefault="004059FA" w:rsidP="004059FA">
      <w:r>
        <w:t xml:space="preserve">Our current policy states that our staff will wear face-coverings during camper check-in and check-out to </w:t>
      </w:r>
      <w:proofErr w:type="gramStart"/>
      <w:r>
        <w:t>reduce</w:t>
      </w:r>
      <w:proofErr w:type="gramEnd"/>
      <w:r>
        <w:t xml:space="preserve"> exposure to the public and when physical distancing is not possible, even in outdoor spaces. Campers and guardians have been encouraged to wear face-coverings during these times as well and campers have been encouraged to bring face-coverings to camp. </w:t>
      </w:r>
    </w:p>
    <w:p w:rsidR="004059FA" w:rsidRDefault="004059FA" w:rsidP="004059FA"/>
    <w:p w:rsidR="004059FA" w:rsidRDefault="004059FA" w:rsidP="004059FA">
      <w:r>
        <w:t xml:space="preserve">After speaking to the Walworth County Health Department on June 30th, they advised us to consider our cabins as a rented hotel room. The order requires face-coverings when indoors with the exception of a private residence. The campers are assigned to a specific cabin and no one is allowed into that cabin other than those residing in it. For those campers, their cabin qualifies as a private residence during their time on site. We have limited the number of campers in each cabin to allow for adequate space for physical distancing and each camper has a bunk bed to themselves.  </w:t>
      </w:r>
    </w:p>
    <w:p w:rsidR="004059FA" w:rsidRDefault="004059FA" w:rsidP="004059FA"/>
    <w:p w:rsidR="004059FA" w:rsidRDefault="004059FA" w:rsidP="004059FA">
      <w:r>
        <w:t xml:space="preserve">With this advice, we will be running our final week of summer camp as scheduled, however, we will be requiring campers to bring a face-covering to camp to wear when in any indoor space other than their cabin. Our program is designed to be outdoors as much as possible including eating outdoors when weather permits. </w:t>
      </w:r>
    </w:p>
    <w:p w:rsidR="004059FA" w:rsidRDefault="004059FA" w:rsidP="004059FA"/>
    <w:p w:rsidR="009273B6" w:rsidRDefault="004059FA" w:rsidP="004059FA">
      <w:r>
        <w:t>We are confident that with the protocols we have in place we will be able to finish the summer schedule in a healthy and safe manner. Thank you for entrusting your campers to us, we look forward to seeing you at Lutherdale.</w:t>
      </w:r>
    </w:p>
    <w:sectPr w:rsidR="009273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9FA"/>
    <w:rsid w:val="004059FA"/>
    <w:rsid w:val="00927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8E1CB0-C665-47D9-99DF-D6B940580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Box</dc:creator>
  <cp:keywords/>
  <dc:description/>
  <cp:lastModifiedBy>David Box</cp:lastModifiedBy>
  <cp:revision>1</cp:revision>
  <dcterms:created xsi:type="dcterms:W3CDTF">2020-07-30T20:51:00Z</dcterms:created>
  <dcterms:modified xsi:type="dcterms:W3CDTF">2020-07-30T20:52:00Z</dcterms:modified>
</cp:coreProperties>
</file>